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B513D" w14:textId="77777777" w:rsidR="00320416" w:rsidRPr="006879DC" w:rsidRDefault="00CF4E63" w:rsidP="0087151E">
      <w:pPr>
        <w:spacing w:line="259" w:lineRule="auto"/>
        <w:ind w:left="-5"/>
        <w:rPr>
          <w:rFonts w:ascii="Cambria" w:hAnsi="Cambria"/>
          <w:sz w:val="21"/>
          <w:szCs w:val="21"/>
        </w:rPr>
      </w:pPr>
      <w:bookmarkStart w:id="0" w:name="_GoBack"/>
      <w:bookmarkEnd w:id="0"/>
      <w:r w:rsidRPr="006879DC">
        <w:rPr>
          <w:rFonts w:ascii="Cambria" w:eastAsia="Cambria" w:hAnsi="Cambria" w:cs="Cambria"/>
          <w:b/>
          <w:sz w:val="21"/>
          <w:szCs w:val="21"/>
        </w:rPr>
        <w:t>FOR IMMEDIATE RELEASE</w:t>
      </w:r>
      <w:r w:rsidRPr="006879DC">
        <w:rPr>
          <w:rFonts w:ascii="Cambria" w:hAnsi="Cambria"/>
          <w:sz w:val="21"/>
          <w:szCs w:val="21"/>
        </w:rPr>
        <w:t xml:space="preserve"> </w:t>
      </w:r>
    </w:p>
    <w:p w14:paraId="6F4890D6" w14:textId="11F73E68" w:rsidR="00320416" w:rsidRPr="006879DC" w:rsidRDefault="00CF4E63" w:rsidP="0087151E">
      <w:pPr>
        <w:spacing w:line="259" w:lineRule="auto"/>
        <w:ind w:left="-5"/>
        <w:rPr>
          <w:rFonts w:ascii="Cambria" w:hAnsi="Cambria"/>
          <w:sz w:val="21"/>
          <w:szCs w:val="21"/>
        </w:rPr>
      </w:pPr>
      <w:r w:rsidRPr="006879DC">
        <w:rPr>
          <w:rFonts w:ascii="Cambria" w:eastAsia="Cambria" w:hAnsi="Cambria" w:cs="Cambria"/>
          <w:b/>
          <w:sz w:val="21"/>
          <w:szCs w:val="21"/>
        </w:rPr>
        <w:t xml:space="preserve">ATTENTION: </w:t>
      </w:r>
      <w:r w:rsidR="00DB60DC" w:rsidRPr="006879DC">
        <w:rPr>
          <w:rFonts w:ascii="Cambria" w:eastAsia="Cambria" w:hAnsi="Cambria" w:cs="Cambria"/>
          <w:sz w:val="21"/>
          <w:szCs w:val="21"/>
        </w:rPr>
        <w:t>Jewish Interest, Jewish History and Culture, New Books</w:t>
      </w:r>
    </w:p>
    <w:p w14:paraId="4DE94F5D" w14:textId="77777777" w:rsidR="00320416" w:rsidRPr="006879DC" w:rsidRDefault="00CF4E63" w:rsidP="0087151E">
      <w:pPr>
        <w:spacing w:line="259" w:lineRule="auto"/>
        <w:ind w:left="0" w:firstLine="0"/>
        <w:rPr>
          <w:rFonts w:ascii="Cambria" w:hAnsi="Cambria"/>
          <w:sz w:val="21"/>
          <w:szCs w:val="21"/>
        </w:rPr>
      </w:pPr>
      <w:r w:rsidRPr="006879DC">
        <w:rPr>
          <w:rFonts w:ascii="Cambria" w:hAnsi="Cambria"/>
          <w:sz w:val="21"/>
          <w:szCs w:val="21"/>
        </w:rPr>
        <w:t xml:space="preserve"> </w:t>
      </w:r>
    </w:p>
    <w:p w14:paraId="0A9672BD" w14:textId="77777777" w:rsidR="00320416" w:rsidRPr="006879DC" w:rsidRDefault="00CF4E63" w:rsidP="006879DC">
      <w:pPr>
        <w:widowControl w:val="0"/>
        <w:spacing w:line="259" w:lineRule="auto"/>
        <w:ind w:left="0" w:firstLine="0"/>
        <w:rPr>
          <w:rFonts w:ascii="Cambria" w:hAnsi="Cambria"/>
          <w:sz w:val="21"/>
          <w:szCs w:val="21"/>
        </w:rPr>
      </w:pPr>
      <w:r w:rsidRPr="006879DC">
        <w:rPr>
          <w:rFonts w:ascii="Cambria" w:eastAsia="Cambria" w:hAnsi="Cambria" w:cs="Cambria"/>
          <w:b/>
          <w:sz w:val="21"/>
          <w:szCs w:val="21"/>
        </w:rPr>
        <w:t>Contact:</w:t>
      </w:r>
      <w:r w:rsidRPr="006879DC">
        <w:rPr>
          <w:rFonts w:ascii="Cambria" w:hAnsi="Cambria"/>
          <w:sz w:val="21"/>
          <w:szCs w:val="21"/>
        </w:rPr>
        <w:t xml:space="preserve"> </w:t>
      </w:r>
    </w:p>
    <w:p w14:paraId="48BC68DE" w14:textId="77777777" w:rsidR="00320416" w:rsidRPr="006879DC" w:rsidRDefault="00CF4E63" w:rsidP="006879DC">
      <w:pPr>
        <w:widowControl w:val="0"/>
        <w:spacing w:line="259" w:lineRule="auto"/>
        <w:ind w:left="-5"/>
        <w:rPr>
          <w:rFonts w:ascii="Cambria" w:hAnsi="Cambria"/>
          <w:sz w:val="21"/>
          <w:szCs w:val="21"/>
        </w:rPr>
      </w:pPr>
      <w:r w:rsidRPr="006879DC">
        <w:rPr>
          <w:rFonts w:ascii="Cambria" w:eastAsia="Cambria" w:hAnsi="Cambria" w:cs="Cambria"/>
          <w:sz w:val="21"/>
          <w:szCs w:val="21"/>
        </w:rPr>
        <w:t>Suzanne Selengut</w:t>
      </w:r>
      <w:r w:rsidRPr="006879DC">
        <w:rPr>
          <w:rFonts w:ascii="Cambria" w:hAnsi="Cambria"/>
          <w:sz w:val="21"/>
          <w:szCs w:val="21"/>
        </w:rPr>
        <w:t xml:space="preserve"> </w:t>
      </w:r>
    </w:p>
    <w:p w14:paraId="7F0FECEE" w14:textId="77777777" w:rsidR="00320416" w:rsidRPr="006879DC" w:rsidRDefault="00CF4E63" w:rsidP="006879DC">
      <w:pPr>
        <w:widowControl w:val="0"/>
        <w:spacing w:line="259" w:lineRule="auto"/>
        <w:ind w:left="-5"/>
        <w:rPr>
          <w:rFonts w:ascii="Cambria" w:hAnsi="Cambria"/>
          <w:sz w:val="21"/>
          <w:szCs w:val="21"/>
        </w:rPr>
      </w:pPr>
      <w:r w:rsidRPr="006879DC">
        <w:rPr>
          <w:rFonts w:ascii="Cambria" w:eastAsia="Cambria" w:hAnsi="Cambria" w:cs="Cambria"/>
          <w:sz w:val="21"/>
          <w:szCs w:val="21"/>
        </w:rPr>
        <w:t xml:space="preserve">The Jewish Publication Society </w:t>
      </w:r>
    </w:p>
    <w:p w14:paraId="21014FF6" w14:textId="77777777" w:rsidR="00320416" w:rsidRDefault="00CF4E63" w:rsidP="006879DC">
      <w:pPr>
        <w:widowControl w:val="0"/>
        <w:spacing w:line="259" w:lineRule="auto"/>
        <w:ind w:left="-5"/>
        <w:rPr>
          <w:rFonts w:ascii="Cambria" w:hAnsi="Cambria"/>
          <w:sz w:val="21"/>
          <w:szCs w:val="21"/>
        </w:rPr>
      </w:pPr>
      <w:r w:rsidRPr="006879DC">
        <w:rPr>
          <w:rFonts w:ascii="Cambria" w:eastAsia="Cambria" w:hAnsi="Cambria" w:cs="Cambria"/>
          <w:sz w:val="21"/>
          <w:szCs w:val="21"/>
        </w:rPr>
        <w:t>215-832-0609</w:t>
      </w:r>
      <w:r w:rsidRPr="006879DC">
        <w:rPr>
          <w:rFonts w:ascii="Cambria" w:hAnsi="Cambria"/>
          <w:sz w:val="21"/>
          <w:szCs w:val="21"/>
        </w:rPr>
        <w:t xml:space="preserve"> </w:t>
      </w:r>
    </w:p>
    <w:p w14:paraId="2D8E28A0" w14:textId="77777777" w:rsidR="00BB2E43" w:rsidRDefault="00BB2E43" w:rsidP="006879DC">
      <w:pPr>
        <w:widowControl w:val="0"/>
        <w:spacing w:line="259" w:lineRule="auto"/>
        <w:ind w:left="-5"/>
        <w:rPr>
          <w:rFonts w:ascii="Cambria" w:hAnsi="Cambria"/>
          <w:sz w:val="21"/>
          <w:szCs w:val="21"/>
        </w:rPr>
      </w:pPr>
    </w:p>
    <w:p w14:paraId="41B95213" w14:textId="5D3D833D" w:rsidR="00BB2E43" w:rsidRDefault="00BB2E43" w:rsidP="006879DC">
      <w:pPr>
        <w:widowControl w:val="0"/>
        <w:spacing w:line="259" w:lineRule="auto"/>
        <w:ind w:left="-5"/>
        <w:rPr>
          <w:rFonts w:ascii="Cambria" w:hAnsi="Cambria"/>
          <w:sz w:val="21"/>
          <w:szCs w:val="21"/>
        </w:rPr>
      </w:pPr>
      <w:r>
        <w:rPr>
          <w:rFonts w:ascii="Cambria" w:hAnsi="Cambria"/>
          <w:sz w:val="21"/>
          <w:szCs w:val="21"/>
        </w:rPr>
        <w:t>Anna Weir, Publicist</w:t>
      </w:r>
    </w:p>
    <w:p w14:paraId="4A65609D" w14:textId="609693A6" w:rsidR="00320416" w:rsidRPr="006879DC" w:rsidRDefault="00BB2E43" w:rsidP="006879DC">
      <w:pPr>
        <w:widowControl w:val="0"/>
        <w:spacing w:line="259" w:lineRule="auto"/>
        <w:ind w:left="0" w:firstLine="0"/>
        <w:rPr>
          <w:rFonts w:ascii="Cambria" w:hAnsi="Cambria"/>
          <w:sz w:val="21"/>
          <w:szCs w:val="21"/>
        </w:rPr>
      </w:pPr>
      <w:r>
        <w:rPr>
          <w:rFonts w:ascii="Cambria" w:hAnsi="Cambria"/>
          <w:sz w:val="21"/>
          <w:szCs w:val="21"/>
        </w:rPr>
        <w:t>402-472-5938</w:t>
      </w:r>
    </w:p>
    <w:p w14:paraId="595E7C03" w14:textId="77777777" w:rsidR="00965EED" w:rsidRPr="006879DC" w:rsidRDefault="00965EED">
      <w:pPr>
        <w:spacing w:line="239" w:lineRule="auto"/>
        <w:ind w:left="392" w:right="259" w:firstLine="0"/>
        <w:jc w:val="center"/>
        <w:rPr>
          <w:rFonts w:ascii="Cambria" w:hAnsi="Cambria"/>
          <w:b/>
          <w:i/>
          <w:sz w:val="21"/>
          <w:szCs w:val="21"/>
        </w:rPr>
      </w:pPr>
    </w:p>
    <w:p w14:paraId="2922C00C" w14:textId="2EF9A64C" w:rsidR="00320416" w:rsidRPr="006879DC" w:rsidRDefault="002B34F3">
      <w:pPr>
        <w:spacing w:line="239" w:lineRule="auto"/>
        <w:ind w:left="392" w:right="259" w:firstLine="0"/>
        <w:jc w:val="center"/>
        <w:rPr>
          <w:rFonts w:ascii="Cambria" w:hAnsi="Cambria"/>
          <w:b/>
          <w:sz w:val="21"/>
          <w:szCs w:val="21"/>
        </w:rPr>
      </w:pPr>
      <w:r w:rsidRPr="006879DC">
        <w:rPr>
          <w:rFonts w:ascii="Cambria" w:hAnsi="Cambria"/>
          <w:b/>
          <w:sz w:val="21"/>
          <w:szCs w:val="21"/>
        </w:rPr>
        <w:t>Scholarship with Heart</w:t>
      </w:r>
    </w:p>
    <w:p w14:paraId="41431BCF" w14:textId="77777777" w:rsidR="00176DD6" w:rsidRPr="006879DC" w:rsidRDefault="00176DD6">
      <w:pPr>
        <w:spacing w:line="239" w:lineRule="auto"/>
        <w:ind w:left="392" w:right="259" w:firstLine="0"/>
        <w:jc w:val="center"/>
        <w:rPr>
          <w:rFonts w:ascii="Cambria" w:hAnsi="Cambria"/>
          <w:sz w:val="21"/>
          <w:szCs w:val="21"/>
        </w:rPr>
      </w:pPr>
    </w:p>
    <w:p w14:paraId="0ED5D4E7" w14:textId="16C8153F" w:rsidR="0087151E" w:rsidRPr="006879DC" w:rsidRDefault="006725A5">
      <w:pPr>
        <w:spacing w:line="259" w:lineRule="auto"/>
        <w:rPr>
          <w:rFonts w:ascii="Cambria" w:hAnsi="Cambria"/>
          <w:color w:val="auto"/>
          <w:sz w:val="21"/>
          <w:szCs w:val="21"/>
        </w:rPr>
      </w:pPr>
      <w:r w:rsidRPr="006879DC">
        <w:rPr>
          <w:rFonts w:ascii="Cambria" w:hAnsi="Cambria"/>
          <w:b/>
          <w:color w:val="auto"/>
          <w:sz w:val="21"/>
          <w:szCs w:val="21"/>
        </w:rPr>
        <w:t>May</w:t>
      </w:r>
      <w:r w:rsidR="00CF4E63" w:rsidRPr="006879DC">
        <w:rPr>
          <w:rFonts w:ascii="Cambria" w:hAnsi="Cambria"/>
          <w:b/>
          <w:color w:val="auto"/>
          <w:sz w:val="21"/>
          <w:szCs w:val="21"/>
        </w:rPr>
        <w:t xml:space="preserve"> 201</w:t>
      </w:r>
      <w:r w:rsidRPr="006879DC">
        <w:rPr>
          <w:rFonts w:ascii="Cambria" w:hAnsi="Cambria"/>
          <w:b/>
          <w:color w:val="auto"/>
          <w:sz w:val="21"/>
          <w:szCs w:val="21"/>
        </w:rPr>
        <w:t>9</w:t>
      </w:r>
      <w:r w:rsidR="00CF4E63" w:rsidRPr="006879DC">
        <w:rPr>
          <w:rFonts w:ascii="Cambria" w:hAnsi="Cambria"/>
          <w:color w:val="auto"/>
          <w:sz w:val="21"/>
          <w:szCs w:val="21"/>
        </w:rPr>
        <w:t>—</w:t>
      </w:r>
      <w:r w:rsidR="0087151E" w:rsidRPr="006879DC">
        <w:rPr>
          <w:rFonts w:ascii="Cambria" w:hAnsi="Cambria"/>
          <w:sz w:val="21"/>
          <w:szCs w:val="21"/>
        </w:rPr>
        <w:t>Rabbi Reuven Hammer invites readers</w:t>
      </w:r>
      <w:r w:rsidRPr="006879DC">
        <w:rPr>
          <w:rFonts w:ascii="Cambria" w:hAnsi="Cambria"/>
          <w:color w:val="auto"/>
          <w:sz w:val="21"/>
          <w:szCs w:val="21"/>
        </w:rPr>
        <w:t xml:space="preserve"> to spend a year with the inspiring ideas of the Sages through their reflections on the </w:t>
      </w:r>
      <w:r w:rsidR="00786415" w:rsidRPr="006879DC">
        <w:rPr>
          <w:rFonts w:ascii="Cambria" w:hAnsi="Cambria"/>
          <w:color w:val="auto"/>
          <w:sz w:val="21"/>
          <w:szCs w:val="21"/>
        </w:rPr>
        <w:t xml:space="preserve">54 </w:t>
      </w:r>
      <w:r w:rsidRPr="006879DC">
        <w:rPr>
          <w:rFonts w:ascii="Cambria" w:hAnsi="Cambria"/>
          <w:color w:val="auto"/>
          <w:sz w:val="21"/>
          <w:szCs w:val="21"/>
        </w:rPr>
        <w:t xml:space="preserve">weekly Torah portions and the </w:t>
      </w:r>
      <w:r w:rsidR="00786415" w:rsidRPr="006879DC">
        <w:rPr>
          <w:rFonts w:ascii="Cambria" w:hAnsi="Cambria"/>
          <w:color w:val="auto"/>
          <w:sz w:val="21"/>
          <w:szCs w:val="21"/>
        </w:rPr>
        <w:t>11</w:t>
      </w:r>
      <w:r w:rsidRPr="006879DC">
        <w:rPr>
          <w:rFonts w:ascii="Cambria" w:hAnsi="Cambria"/>
          <w:color w:val="auto"/>
          <w:sz w:val="21"/>
          <w:szCs w:val="21"/>
        </w:rPr>
        <w:t xml:space="preserve"> Jewish holidays</w:t>
      </w:r>
      <w:r w:rsidR="0087151E" w:rsidRPr="006879DC">
        <w:rPr>
          <w:rFonts w:ascii="Cambria" w:hAnsi="Cambria"/>
          <w:color w:val="auto"/>
          <w:sz w:val="21"/>
          <w:szCs w:val="21"/>
        </w:rPr>
        <w:t xml:space="preserve"> in his new book, </w:t>
      </w:r>
      <w:hyperlink r:id="rId6" w:history="1">
        <w:r w:rsidR="0087151E" w:rsidRPr="006879DC">
          <w:rPr>
            <w:rStyle w:val="Hyperlink"/>
            <w:rFonts w:ascii="Cambria" w:hAnsi="Cambria"/>
            <w:i/>
            <w:sz w:val="21"/>
            <w:szCs w:val="21"/>
          </w:rPr>
          <w:t>A Year with the Sages: Wisdom on the Weekly Torah Portion</w:t>
        </w:r>
      </w:hyperlink>
      <w:r w:rsidR="0087151E" w:rsidRPr="006879DC">
        <w:rPr>
          <w:rFonts w:ascii="Cambria" w:hAnsi="Cambria"/>
          <w:color w:val="auto"/>
          <w:sz w:val="21"/>
          <w:szCs w:val="21"/>
        </w:rPr>
        <w:t xml:space="preserve"> (JPS, 2019)</w:t>
      </w:r>
      <w:r w:rsidRPr="006879DC">
        <w:rPr>
          <w:rFonts w:ascii="Cambria" w:hAnsi="Cambria"/>
          <w:color w:val="auto"/>
          <w:sz w:val="21"/>
          <w:szCs w:val="21"/>
        </w:rPr>
        <w:t>.</w:t>
      </w:r>
    </w:p>
    <w:p w14:paraId="31D388B1" w14:textId="77777777" w:rsidR="0087151E" w:rsidRPr="006879DC" w:rsidRDefault="0087151E">
      <w:pPr>
        <w:spacing w:line="259" w:lineRule="auto"/>
        <w:rPr>
          <w:rFonts w:ascii="Cambria" w:hAnsi="Cambria"/>
          <w:color w:val="auto"/>
          <w:sz w:val="21"/>
          <w:szCs w:val="21"/>
        </w:rPr>
      </w:pPr>
    </w:p>
    <w:p w14:paraId="4D022B23" w14:textId="14E3D09B" w:rsidR="00786415" w:rsidRPr="006879DC" w:rsidRDefault="006725A5">
      <w:pPr>
        <w:spacing w:line="259" w:lineRule="auto"/>
        <w:rPr>
          <w:rFonts w:ascii="Cambria" w:hAnsi="Cambria"/>
          <w:color w:val="auto"/>
          <w:sz w:val="21"/>
          <w:szCs w:val="21"/>
        </w:rPr>
      </w:pPr>
      <w:r w:rsidRPr="006879DC">
        <w:rPr>
          <w:rFonts w:ascii="Cambria" w:hAnsi="Cambria"/>
          <w:color w:val="auto"/>
          <w:sz w:val="21"/>
          <w:szCs w:val="21"/>
        </w:rPr>
        <w:t xml:space="preserve">From the fifth century BCE to the fifth century CE, the Sages considered themselves to have inherited the oral teachings God transmitted to Moses, along with the mandate to interpret them to each subsequent generation. With teachings revolving around core concepts such as God’s justice, God’s love, Torah, Israel, humility, honesty, loving-kindness, reverence, prayer, and repentance, </w:t>
      </w:r>
      <w:r w:rsidR="00786415" w:rsidRPr="006879DC">
        <w:rPr>
          <w:rFonts w:ascii="Cambria" w:hAnsi="Cambria"/>
          <w:color w:val="auto"/>
          <w:sz w:val="21"/>
          <w:szCs w:val="21"/>
        </w:rPr>
        <w:t xml:space="preserve">their ideas helped form the structure of Jewish belief and practice. </w:t>
      </w:r>
    </w:p>
    <w:p w14:paraId="6D19DB73" w14:textId="77777777" w:rsidR="0087151E" w:rsidRPr="006879DC" w:rsidRDefault="0087151E">
      <w:pPr>
        <w:spacing w:line="259" w:lineRule="auto"/>
        <w:rPr>
          <w:rFonts w:ascii="Cambria" w:hAnsi="Cambria"/>
          <w:color w:val="auto"/>
          <w:sz w:val="21"/>
          <w:szCs w:val="21"/>
        </w:rPr>
      </w:pPr>
    </w:p>
    <w:p w14:paraId="15B55EE7" w14:textId="77777777" w:rsidR="0087151E" w:rsidRPr="006879DC" w:rsidRDefault="0087151E">
      <w:pPr>
        <w:spacing w:line="259" w:lineRule="auto"/>
        <w:rPr>
          <w:rFonts w:ascii="Cambria" w:hAnsi="Cambria"/>
          <w:color w:val="auto"/>
          <w:sz w:val="21"/>
          <w:szCs w:val="21"/>
        </w:rPr>
      </w:pPr>
      <w:r w:rsidRPr="006879DC">
        <w:rPr>
          <w:rFonts w:ascii="Cambria" w:hAnsi="Cambria"/>
          <w:sz w:val="21"/>
          <w:szCs w:val="21"/>
        </w:rPr>
        <w:t xml:space="preserve">“Any publication by Rabbi Reuven Hammer is cause for celebration,” </w:t>
      </w:r>
      <w:r w:rsidRPr="006879DC">
        <w:rPr>
          <w:rFonts w:ascii="Cambria" w:hAnsi="Cambria"/>
          <w:sz w:val="21"/>
          <w:szCs w:val="21"/>
          <w:shd w:val="clear" w:color="auto" w:fill="FFFFFF"/>
        </w:rPr>
        <w:t xml:space="preserve">said </w:t>
      </w:r>
      <w:r w:rsidRPr="006879DC">
        <w:rPr>
          <w:rFonts w:ascii="Cambria" w:hAnsi="Cambria"/>
          <w:sz w:val="21"/>
          <w:szCs w:val="21"/>
        </w:rPr>
        <w:t xml:space="preserve">Rabbi Bradley </w:t>
      </w:r>
      <w:proofErr w:type="spellStart"/>
      <w:r w:rsidRPr="006879DC">
        <w:rPr>
          <w:rFonts w:ascii="Cambria" w:hAnsi="Cambria"/>
          <w:sz w:val="21"/>
          <w:szCs w:val="21"/>
        </w:rPr>
        <w:t>Shavit</w:t>
      </w:r>
      <w:proofErr w:type="spellEnd"/>
      <w:r w:rsidRPr="006879DC">
        <w:rPr>
          <w:rFonts w:ascii="Cambria" w:hAnsi="Cambria"/>
          <w:sz w:val="21"/>
          <w:szCs w:val="21"/>
        </w:rPr>
        <w:t xml:space="preserve"> </w:t>
      </w:r>
      <w:proofErr w:type="spellStart"/>
      <w:r w:rsidRPr="006879DC">
        <w:rPr>
          <w:rFonts w:ascii="Cambria" w:hAnsi="Cambria"/>
          <w:sz w:val="21"/>
          <w:szCs w:val="21"/>
        </w:rPr>
        <w:t>Artson</w:t>
      </w:r>
      <w:proofErr w:type="spellEnd"/>
      <w:r w:rsidRPr="006879DC">
        <w:rPr>
          <w:rFonts w:ascii="Cambria" w:hAnsi="Cambria"/>
          <w:sz w:val="21"/>
          <w:szCs w:val="21"/>
        </w:rPr>
        <w:t xml:space="preserve">, dean of the Ziegler School of Rabbinic Studies, American Jewish University. “His wisdom, warmth, and depth are treasures. </w:t>
      </w:r>
      <w:r w:rsidRPr="006879DC">
        <w:rPr>
          <w:rFonts w:ascii="Cambria" w:hAnsi="Cambria"/>
          <w:i/>
          <w:sz w:val="21"/>
          <w:szCs w:val="21"/>
        </w:rPr>
        <w:t>A Year with the Sages</w:t>
      </w:r>
      <w:r w:rsidRPr="006879DC">
        <w:rPr>
          <w:rFonts w:ascii="Cambria" w:hAnsi="Cambria"/>
          <w:sz w:val="21"/>
          <w:szCs w:val="21"/>
          <w:shd w:val="clear" w:color="auto" w:fill="FFFFFF"/>
        </w:rPr>
        <w:t xml:space="preserve"> is exceptional—the contemporary sage, Rabbi Hammer, guides us in walking the path of the ancient sages.” </w:t>
      </w:r>
    </w:p>
    <w:p w14:paraId="3FAA23F8" w14:textId="77777777" w:rsidR="00D709BB" w:rsidRPr="006879DC" w:rsidRDefault="00D709BB">
      <w:pPr>
        <w:spacing w:line="259" w:lineRule="auto"/>
        <w:ind w:firstLine="0"/>
        <w:rPr>
          <w:rFonts w:ascii="Cambria" w:hAnsi="Cambria"/>
          <w:color w:val="auto"/>
          <w:sz w:val="21"/>
          <w:szCs w:val="21"/>
        </w:rPr>
      </w:pPr>
    </w:p>
    <w:p w14:paraId="0FD766DC" w14:textId="1405377F" w:rsidR="002B34F3" w:rsidRPr="006879DC" w:rsidRDefault="00786415">
      <w:pPr>
        <w:spacing w:line="259" w:lineRule="auto"/>
        <w:ind w:firstLine="0"/>
        <w:rPr>
          <w:rFonts w:ascii="Cambria" w:hAnsi="Cambria"/>
          <w:color w:val="auto"/>
          <w:sz w:val="21"/>
          <w:szCs w:val="21"/>
        </w:rPr>
      </w:pPr>
      <w:r w:rsidRPr="006879DC">
        <w:rPr>
          <w:rFonts w:ascii="Cambria" w:hAnsi="Cambria"/>
          <w:color w:val="auto"/>
          <w:sz w:val="21"/>
          <w:szCs w:val="21"/>
        </w:rPr>
        <w:t>In th</w:t>
      </w:r>
      <w:r w:rsidR="00507D20" w:rsidRPr="006879DC">
        <w:rPr>
          <w:rFonts w:ascii="Cambria" w:hAnsi="Cambria"/>
          <w:color w:val="auto"/>
          <w:sz w:val="21"/>
          <w:szCs w:val="21"/>
        </w:rPr>
        <w:t>is</w:t>
      </w:r>
      <w:r w:rsidRPr="006879DC">
        <w:rPr>
          <w:rFonts w:ascii="Cambria" w:hAnsi="Cambria"/>
          <w:color w:val="auto"/>
          <w:sz w:val="21"/>
          <w:szCs w:val="21"/>
        </w:rPr>
        <w:t xml:space="preserve"> </w:t>
      </w:r>
      <w:r w:rsidR="00F84F07" w:rsidRPr="006879DC">
        <w:rPr>
          <w:rFonts w:ascii="Cambria" w:hAnsi="Cambria"/>
          <w:color w:val="auto"/>
          <w:sz w:val="21"/>
          <w:szCs w:val="21"/>
        </w:rPr>
        <w:t xml:space="preserve">second </w:t>
      </w:r>
      <w:r w:rsidRPr="006879DC">
        <w:rPr>
          <w:rFonts w:ascii="Cambria" w:hAnsi="Cambria"/>
          <w:color w:val="auto"/>
          <w:sz w:val="21"/>
          <w:szCs w:val="21"/>
        </w:rPr>
        <w:t xml:space="preserve">volume in </w:t>
      </w:r>
      <w:r w:rsidR="00F84F07" w:rsidRPr="006879DC">
        <w:rPr>
          <w:rFonts w:ascii="Cambria" w:hAnsi="Cambria"/>
          <w:color w:val="auto"/>
          <w:sz w:val="21"/>
          <w:szCs w:val="21"/>
        </w:rPr>
        <w:t>t</w:t>
      </w:r>
      <w:r w:rsidRPr="006879DC">
        <w:rPr>
          <w:rFonts w:ascii="Cambria" w:hAnsi="Cambria"/>
          <w:color w:val="auto"/>
          <w:sz w:val="21"/>
          <w:szCs w:val="21"/>
        </w:rPr>
        <w:t xml:space="preserve">he JPS </w:t>
      </w:r>
      <w:r w:rsidR="00F84F07" w:rsidRPr="006879DC">
        <w:rPr>
          <w:rFonts w:ascii="Cambria" w:hAnsi="Cambria"/>
          <w:color w:val="auto"/>
          <w:sz w:val="21"/>
          <w:szCs w:val="21"/>
        </w:rPr>
        <w:t xml:space="preserve">Daily Inspiration </w:t>
      </w:r>
      <w:r w:rsidRPr="006879DC">
        <w:rPr>
          <w:rFonts w:ascii="Cambria" w:hAnsi="Cambria"/>
          <w:color w:val="auto"/>
          <w:sz w:val="21"/>
          <w:szCs w:val="21"/>
        </w:rPr>
        <w:t>series</w:t>
      </w:r>
      <w:r w:rsidR="00F84F07" w:rsidRPr="006879DC">
        <w:rPr>
          <w:rFonts w:ascii="Cambria" w:hAnsi="Cambria"/>
          <w:color w:val="auto"/>
          <w:sz w:val="21"/>
          <w:szCs w:val="21"/>
        </w:rPr>
        <w:t xml:space="preserve"> (</w:t>
      </w:r>
      <w:r w:rsidR="0087151E" w:rsidRPr="006879DC">
        <w:rPr>
          <w:rFonts w:ascii="Cambria" w:hAnsi="Cambria"/>
          <w:color w:val="auto"/>
          <w:sz w:val="21"/>
          <w:szCs w:val="21"/>
        </w:rPr>
        <w:t>released</w:t>
      </w:r>
      <w:r w:rsidR="00F84F07" w:rsidRPr="006879DC">
        <w:rPr>
          <w:rFonts w:ascii="Cambria" w:hAnsi="Cambria"/>
          <w:color w:val="auto"/>
          <w:sz w:val="21"/>
          <w:szCs w:val="21"/>
        </w:rPr>
        <w:t xml:space="preserve"> on the heels of the first volume, </w:t>
      </w:r>
      <w:r w:rsidR="00F84F07" w:rsidRPr="006879DC">
        <w:rPr>
          <w:rFonts w:ascii="Cambria" w:hAnsi="Cambria"/>
          <w:i/>
          <w:color w:val="auto"/>
          <w:sz w:val="21"/>
          <w:szCs w:val="21"/>
        </w:rPr>
        <w:t>A Year with Mordecai Kaplan</w:t>
      </w:r>
      <w:r w:rsidR="00507D20" w:rsidRPr="006879DC">
        <w:rPr>
          <w:rFonts w:ascii="Cambria" w:hAnsi="Cambria"/>
          <w:i/>
          <w:color w:val="auto"/>
          <w:sz w:val="21"/>
          <w:szCs w:val="21"/>
        </w:rPr>
        <w:t>: Wisdom on the Weekly Torah Portion</w:t>
      </w:r>
      <w:r w:rsidR="00F84F07" w:rsidRPr="006879DC">
        <w:rPr>
          <w:rFonts w:ascii="Cambria" w:hAnsi="Cambria"/>
          <w:color w:val="auto"/>
          <w:sz w:val="21"/>
          <w:szCs w:val="21"/>
        </w:rPr>
        <w:t>)</w:t>
      </w:r>
      <w:r w:rsidRPr="006879DC">
        <w:rPr>
          <w:rFonts w:ascii="Cambria" w:hAnsi="Cambria"/>
          <w:color w:val="auto"/>
          <w:sz w:val="21"/>
          <w:szCs w:val="21"/>
        </w:rPr>
        <w:t>, Hammer quotes from the weekly Torah portion</w:t>
      </w:r>
      <w:r w:rsidR="00507D20" w:rsidRPr="006879DC">
        <w:rPr>
          <w:rFonts w:ascii="Cambria" w:hAnsi="Cambria"/>
          <w:color w:val="auto"/>
          <w:sz w:val="21"/>
          <w:szCs w:val="21"/>
        </w:rPr>
        <w:t xml:space="preserve"> and</w:t>
      </w:r>
      <w:r w:rsidRPr="006879DC">
        <w:rPr>
          <w:rFonts w:ascii="Cambria" w:hAnsi="Cambria"/>
          <w:color w:val="auto"/>
          <w:sz w:val="21"/>
          <w:szCs w:val="21"/>
        </w:rPr>
        <w:t xml:space="preserve"> presents a Torah commentary, selections from the Sages that chronicle their process of interpreting the text, a commentary that elucidates these concepts and their consequences, and a personal reflection that illumines the Sages’ enduring wisdom for our era.</w:t>
      </w:r>
      <w:r w:rsidR="00507D20" w:rsidRPr="006879DC">
        <w:rPr>
          <w:rFonts w:ascii="Cambria" w:hAnsi="Cambria"/>
          <w:color w:val="auto"/>
          <w:sz w:val="21"/>
          <w:szCs w:val="21"/>
        </w:rPr>
        <w:t xml:space="preserve">  </w:t>
      </w:r>
      <w:r w:rsidR="002B34F3" w:rsidRPr="006879DC">
        <w:rPr>
          <w:rFonts w:ascii="Cambria" w:hAnsi="Cambria"/>
          <w:color w:val="auto"/>
          <w:sz w:val="21"/>
          <w:szCs w:val="21"/>
        </w:rPr>
        <w:t>Both scholarly and personal, each chapter offers insight into the foundations of Rabbinic Judaism</w:t>
      </w:r>
      <w:r w:rsidR="00507D20" w:rsidRPr="006879DC">
        <w:rPr>
          <w:rFonts w:ascii="Cambria" w:hAnsi="Cambria"/>
          <w:color w:val="auto"/>
          <w:sz w:val="21"/>
          <w:szCs w:val="21"/>
        </w:rPr>
        <w:t>,</w:t>
      </w:r>
      <w:r w:rsidR="002B34F3" w:rsidRPr="006879DC">
        <w:rPr>
          <w:rFonts w:ascii="Cambria" w:hAnsi="Cambria"/>
          <w:color w:val="auto"/>
          <w:sz w:val="21"/>
          <w:szCs w:val="21"/>
        </w:rPr>
        <w:t xml:space="preserve"> together with warm, accessible scholarship that is sure to enlighten.</w:t>
      </w:r>
    </w:p>
    <w:p w14:paraId="13CEDE7F" w14:textId="77777777" w:rsidR="0087151E" w:rsidRPr="006879DC" w:rsidRDefault="0087151E">
      <w:pPr>
        <w:spacing w:line="259" w:lineRule="auto"/>
        <w:ind w:firstLine="0"/>
        <w:rPr>
          <w:rFonts w:ascii="Cambria" w:hAnsi="Cambria"/>
          <w:color w:val="auto"/>
          <w:sz w:val="21"/>
          <w:szCs w:val="21"/>
        </w:rPr>
      </w:pPr>
    </w:p>
    <w:p w14:paraId="023A76F9" w14:textId="7E58B3B3" w:rsidR="0087151E" w:rsidRPr="006879DC" w:rsidRDefault="0087151E">
      <w:pPr>
        <w:spacing w:line="259" w:lineRule="auto"/>
        <w:ind w:firstLine="0"/>
        <w:rPr>
          <w:rFonts w:ascii="Cambria" w:hAnsi="Cambria"/>
          <w:color w:val="auto"/>
          <w:sz w:val="21"/>
          <w:szCs w:val="21"/>
        </w:rPr>
      </w:pPr>
      <w:r w:rsidRPr="006879DC">
        <w:rPr>
          <w:rFonts w:ascii="Cambria" w:hAnsi="Cambria"/>
          <w:b/>
          <w:bCs/>
          <w:color w:val="auto"/>
          <w:sz w:val="21"/>
          <w:szCs w:val="21"/>
        </w:rPr>
        <w:t>Rabbi Reuven Hammer </w:t>
      </w:r>
      <w:r w:rsidRPr="006879DC">
        <w:rPr>
          <w:rFonts w:ascii="Cambria" w:hAnsi="Cambria"/>
          <w:color w:val="auto"/>
          <w:sz w:val="21"/>
          <w:szCs w:val="21"/>
        </w:rPr>
        <w:t>is an author and former dean of the Israel programs of the Jewish Theological Seminary in Jerusalem and a founding director of the Institute for Jewish Studies, today the Schechter Institute.</w:t>
      </w:r>
    </w:p>
    <w:p w14:paraId="65B1B402" w14:textId="77777777" w:rsidR="00D709BB" w:rsidRPr="006879DC" w:rsidRDefault="00B07AA6">
      <w:pPr>
        <w:spacing w:line="259" w:lineRule="auto"/>
        <w:rPr>
          <w:rFonts w:ascii="Cambria" w:hAnsi="Cambria"/>
          <w:sz w:val="21"/>
          <w:szCs w:val="21"/>
        </w:rPr>
      </w:pPr>
      <w:r w:rsidRPr="006879DC">
        <w:rPr>
          <w:rFonts w:ascii="Cambria" w:hAnsi="Cambria"/>
          <w:sz w:val="21"/>
          <w:szCs w:val="21"/>
        </w:rPr>
        <w:t xml:space="preserve"> </w:t>
      </w:r>
    </w:p>
    <w:p w14:paraId="471C7084" w14:textId="43C964A2" w:rsidR="00A8111B" w:rsidRPr="006879DC" w:rsidRDefault="00CF4E63" w:rsidP="006879DC">
      <w:pPr>
        <w:pStyle w:val="NormalWeb"/>
        <w:shd w:val="clear" w:color="auto" w:fill="FFFFFF"/>
        <w:spacing w:before="0" w:beforeAutospacing="0" w:after="0" w:afterAutospacing="0"/>
        <w:textAlignment w:val="baseline"/>
        <w:rPr>
          <w:rFonts w:ascii="Cambria" w:hAnsi="Cambria"/>
          <w:sz w:val="20"/>
          <w:szCs w:val="21"/>
        </w:rPr>
      </w:pPr>
      <w:r w:rsidRPr="006879DC">
        <w:rPr>
          <w:rFonts w:ascii="Cambria" w:hAnsi="Cambria"/>
          <w:i/>
          <w:sz w:val="20"/>
          <w:szCs w:val="21"/>
        </w:rPr>
        <w:t>For more information about</w:t>
      </w:r>
      <w:r w:rsidR="005D520C" w:rsidRPr="006879DC">
        <w:rPr>
          <w:rFonts w:ascii="Cambria" w:hAnsi="Cambria"/>
          <w:i/>
          <w:sz w:val="20"/>
          <w:szCs w:val="21"/>
        </w:rPr>
        <w:t xml:space="preserve"> </w:t>
      </w:r>
      <w:r w:rsidR="00786415" w:rsidRPr="006879DC">
        <w:rPr>
          <w:rFonts w:ascii="Cambria" w:hAnsi="Cambria"/>
          <w:i/>
          <w:sz w:val="20"/>
          <w:szCs w:val="21"/>
        </w:rPr>
        <w:t>A Year with the Sages</w:t>
      </w:r>
      <w:r w:rsidRPr="006879DC">
        <w:rPr>
          <w:rFonts w:ascii="Cambria" w:hAnsi="Cambria"/>
          <w:i/>
          <w:sz w:val="20"/>
          <w:szCs w:val="21"/>
        </w:rPr>
        <w:t xml:space="preserve">, visit </w:t>
      </w:r>
      <w:hyperlink r:id="rId7">
        <w:r w:rsidRPr="006879DC">
          <w:rPr>
            <w:rFonts w:ascii="Cambria" w:hAnsi="Cambria"/>
            <w:i/>
            <w:color w:val="0000FF"/>
            <w:sz w:val="20"/>
            <w:szCs w:val="21"/>
            <w:u w:val="single" w:color="0000FF"/>
          </w:rPr>
          <w:t>jps.org</w:t>
        </w:r>
      </w:hyperlink>
      <w:hyperlink r:id="rId8">
        <w:r w:rsidRPr="006879DC">
          <w:rPr>
            <w:rFonts w:ascii="Cambria" w:hAnsi="Cambria"/>
            <w:i/>
            <w:sz w:val="20"/>
            <w:szCs w:val="21"/>
          </w:rPr>
          <w:t>.</w:t>
        </w:r>
      </w:hyperlink>
      <w:r w:rsidRPr="006879DC">
        <w:rPr>
          <w:rFonts w:ascii="Cambria" w:hAnsi="Cambria"/>
          <w:i/>
          <w:sz w:val="20"/>
          <w:szCs w:val="21"/>
        </w:rPr>
        <w:t xml:space="preserve"> To contact the author, email Suzanne Selengut, sselengut@jps.org. For a review copy, contact Anna Weir, aweir@unl.edu.</w:t>
      </w:r>
      <w:r w:rsidRPr="006879DC">
        <w:rPr>
          <w:rFonts w:ascii="Cambria" w:hAnsi="Cambria"/>
          <w:sz w:val="20"/>
          <w:szCs w:val="21"/>
        </w:rPr>
        <w:t xml:space="preserve"> </w:t>
      </w:r>
    </w:p>
    <w:p w14:paraId="480B4EDE" w14:textId="77777777" w:rsidR="0087151E" w:rsidRPr="006879DC" w:rsidRDefault="0087151E" w:rsidP="006879DC">
      <w:pPr>
        <w:pStyle w:val="NormalWeb"/>
        <w:shd w:val="clear" w:color="auto" w:fill="FFFFFF"/>
        <w:spacing w:before="0" w:beforeAutospacing="0" w:after="0" w:afterAutospacing="0"/>
        <w:textAlignment w:val="baseline"/>
        <w:rPr>
          <w:rFonts w:ascii="Cambria" w:hAnsi="Cambria"/>
          <w:color w:val="000000"/>
          <w:sz w:val="21"/>
          <w:szCs w:val="21"/>
        </w:rPr>
      </w:pPr>
    </w:p>
    <w:p w14:paraId="5A5FEB86" w14:textId="3D176F7A" w:rsidR="00320416" w:rsidRPr="006879DC" w:rsidRDefault="00CF4E63" w:rsidP="006879DC">
      <w:pPr>
        <w:pStyle w:val="NormalWeb"/>
        <w:shd w:val="clear" w:color="auto" w:fill="FFFFFF"/>
        <w:spacing w:before="0" w:beforeAutospacing="0" w:after="0" w:afterAutospacing="0"/>
        <w:textAlignment w:val="baseline"/>
        <w:rPr>
          <w:rFonts w:ascii="Cambria" w:hAnsi="Cambria"/>
          <w:sz w:val="20"/>
          <w:szCs w:val="21"/>
        </w:rPr>
      </w:pPr>
      <w:r w:rsidRPr="006879DC">
        <w:rPr>
          <w:rFonts w:ascii="Cambria" w:hAnsi="Cambria"/>
          <w:b/>
          <w:sz w:val="20"/>
          <w:szCs w:val="21"/>
        </w:rPr>
        <w:t xml:space="preserve">About The Jewish Publication Society: </w:t>
      </w:r>
      <w:r w:rsidRPr="006879DC">
        <w:rPr>
          <w:rFonts w:ascii="Cambria" w:hAnsi="Cambria"/>
          <w:sz w:val="20"/>
          <w:szCs w:val="21"/>
        </w:rPr>
        <w:t>Founded in 1888, The Jewish Publication Society is the preeminent publisher of classic and contemporary Jewish texts for English readers worldwide. JPS has been publishing partners with the University of Nebraska Press since 2012. For more information, please visit jps.org or nebraskapress.unl.edu/</w:t>
      </w:r>
      <w:proofErr w:type="spellStart"/>
      <w:r w:rsidRPr="006879DC">
        <w:rPr>
          <w:rFonts w:ascii="Cambria" w:hAnsi="Cambria"/>
          <w:sz w:val="20"/>
          <w:szCs w:val="21"/>
        </w:rPr>
        <w:t>jps</w:t>
      </w:r>
      <w:proofErr w:type="spellEnd"/>
      <w:r w:rsidRPr="006879DC">
        <w:rPr>
          <w:rFonts w:ascii="Cambria" w:hAnsi="Cambria"/>
          <w:sz w:val="20"/>
          <w:szCs w:val="21"/>
        </w:rPr>
        <w:t xml:space="preserve">. </w:t>
      </w:r>
    </w:p>
    <w:sectPr w:rsidR="00320416" w:rsidRPr="006879DC">
      <w:pgSz w:w="12240" w:h="15840"/>
      <w:pgMar w:top="1440" w:right="1509" w:bottom="1440" w:left="14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0DF51" w14:textId="77777777" w:rsidR="00001DE0" w:rsidRDefault="00001DE0" w:rsidP="00BB2E43">
      <w:pPr>
        <w:spacing w:line="240" w:lineRule="auto"/>
      </w:pPr>
      <w:r>
        <w:separator/>
      </w:r>
    </w:p>
  </w:endnote>
  <w:endnote w:type="continuationSeparator" w:id="0">
    <w:p w14:paraId="25683F5D" w14:textId="77777777" w:rsidR="00001DE0" w:rsidRDefault="00001DE0" w:rsidP="00BB2E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3C70E" w14:textId="77777777" w:rsidR="00001DE0" w:rsidRDefault="00001DE0" w:rsidP="00BB2E43">
      <w:pPr>
        <w:spacing w:line="240" w:lineRule="auto"/>
      </w:pPr>
      <w:r>
        <w:separator/>
      </w:r>
    </w:p>
  </w:footnote>
  <w:footnote w:type="continuationSeparator" w:id="0">
    <w:p w14:paraId="3E3D8C55" w14:textId="77777777" w:rsidR="00001DE0" w:rsidRDefault="00001DE0" w:rsidP="00BB2E4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416"/>
    <w:rsid w:val="00001DE0"/>
    <w:rsid w:val="00006814"/>
    <w:rsid w:val="00033897"/>
    <w:rsid w:val="000B3520"/>
    <w:rsid w:val="00176DD6"/>
    <w:rsid w:val="002263AD"/>
    <w:rsid w:val="00294747"/>
    <w:rsid w:val="002A230B"/>
    <w:rsid w:val="002B0FC3"/>
    <w:rsid w:val="002B34F3"/>
    <w:rsid w:val="00320416"/>
    <w:rsid w:val="00417BC1"/>
    <w:rsid w:val="004B6C58"/>
    <w:rsid w:val="00507D20"/>
    <w:rsid w:val="005B391F"/>
    <w:rsid w:val="005D520C"/>
    <w:rsid w:val="006725A5"/>
    <w:rsid w:val="006879DC"/>
    <w:rsid w:val="006A17C3"/>
    <w:rsid w:val="0076753F"/>
    <w:rsid w:val="00782A21"/>
    <w:rsid w:val="00786415"/>
    <w:rsid w:val="0080082F"/>
    <w:rsid w:val="00835ED0"/>
    <w:rsid w:val="0083711C"/>
    <w:rsid w:val="0087151E"/>
    <w:rsid w:val="008C0F91"/>
    <w:rsid w:val="00965EED"/>
    <w:rsid w:val="00A80769"/>
    <w:rsid w:val="00A8111B"/>
    <w:rsid w:val="00B07AA6"/>
    <w:rsid w:val="00B262CD"/>
    <w:rsid w:val="00B900BC"/>
    <w:rsid w:val="00B90DC3"/>
    <w:rsid w:val="00BB2E43"/>
    <w:rsid w:val="00C64A36"/>
    <w:rsid w:val="00CF4E63"/>
    <w:rsid w:val="00D213F4"/>
    <w:rsid w:val="00D709BB"/>
    <w:rsid w:val="00DB60DC"/>
    <w:rsid w:val="00DD52C6"/>
    <w:rsid w:val="00EA586E"/>
    <w:rsid w:val="00F14A31"/>
    <w:rsid w:val="00F31B64"/>
    <w:rsid w:val="00F84F07"/>
    <w:rsid w:val="00FC4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F79BF6"/>
  <w15:docId w15:val="{B5BFBFAE-6CC1-4DB9-A980-FE22BB8B7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8" w:lineRule="auto"/>
      <w:ind w:left="10" w:hanging="10"/>
    </w:pPr>
    <w:rPr>
      <w:rFonts w:ascii="Times New Roman" w:eastAsia="Times New Roman" w:hAnsi="Times New Roman" w:cs="Times New Roman"/>
      <w:color w:val="000000"/>
      <w:sz w:val="24"/>
    </w:rPr>
  </w:style>
  <w:style w:type="paragraph" w:styleId="Heading1">
    <w:name w:val="heading 1"/>
    <w:basedOn w:val="Normal"/>
    <w:link w:val="Heading1Char"/>
    <w:uiPriority w:val="9"/>
    <w:qFormat/>
    <w:rsid w:val="00FC48CF"/>
    <w:pPr>
      <w:spacing w:before="100" w:beforeAutospacing="1" w:after="100" w:afterAutospacing="1" w:line="240" w:lineRule="auto"/>
      <w:ind w:left="0" w:firstLine="0"/>
      <w:outlineLvl w:val="0"/>
    </w:pPr>
    <w:rPr>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A80769"/>
    <w:rPr>
      <w:i/>
      <w:iCs/>
    </w:rPr>
  </w:style>
  <w:style w:type="character" w:customStyle="1" w:styleId="apple-converted-space">
    <w:name w:val="apple-converted-space"/>
    <w:rsid w:val="00A80769"/>
  </w:style>
  <w:style w:type="character" w:styleId="CommentReference">
    <w:name w:val="annotation reference"/>
    <w:basedOn w:val="DefaultParagraphFont"/>
    <w:uiPriority w:val="99"/>
    <w:semiHidden/>
    <w:unhideWhenUsed/>
    <w:rsid w:val="004B6C58"/>
    <w:rPr>
      <w:sz w:val="16"/>
      <w:szCs w:val="16"/>
    </w:rPr>
  </w:style>
  <w:style w:type="paragraph" w:styleId="CommentText">
    <w:name w:val="annotation text"/>
    <w:basedOn w:val="Normal"/>
    <w:link w:val="CommentTextChar"/>
    <w:uiPriority w:val="99"/>
    <w:semiHidden/>
    <w:unhideWhenUsed/>
    <w:rsid w:val="004B6C58"/>
    <w:pPr>
      <w:spacing w:line="240" w:lineRule="auto"/>
    </w:pPr>
    <w:rPr>
      <w:sz w:val="20"/>
      <w:szCs w:val="20"/>
    </w:rPr>
  </w:style>
  <w:style w:type="character" w:customStyle="1" w:styleId="CommentTextChar">
    <w:name w:val="Comment Text Char"/>
    <w:basedOn w:val="DefaultParagraphFont"/>
    <w:link w:val="CommentText"/>
    <w:uiPriority w:val="99"/>
    <w:semiHidden/>
    <w:rsid w:val="004B6C58"/>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B6C58"/>
    <w:rPr>
      <w:b/>
      <w:bCs/>
    </w:rPr>
  </w:style>
  <w:style w:type="character" w:customStyle="1" w:styleId="CommentSubjectChar">
    <w:name w:val="Comment Subject Char"/>
    <w:basedOn w:val="CommentTextChar"/>
    <w:link w:val="CommentSubject"/>
    <w:uiPriority w:val="99"/>
    <w:semiHidden/>
    <w:rsid w:val="004B6C58"/>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4B6C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C58"/>
    <w:rPr>
      <w:rFonts w:ascii="Segoe UI" w:eastAsia="Times New Roman" w:hAnsi="Segoe UI" w:cs="Segoe UI"/>
      <w:color w:val="000000"/>
      <w:sz w:val="18"/>
      <w:szCs w:val="18"/>
    </w:rPr>
  </w:style>
  <w:style w:type="paragraph" w:styleId="NormalWeb">
    <w:name w:val="Normal (Web)"/>
    <w:basedOn w:val="Normal"/>
    <w:uiPriority w:val="99"/>
    <w:unhideWhenUsed/>
    <w:rsid w:val="00FC48CF"/>
    <w:pPr>
      <w:spacing w:before="100" w:beforeAutospacing="1" w:after="100" w:afterAutospacing="1" w:line="240" w:lineRule="auto"/>
      <w:ind w:left="0" w:firstLine="0"/>
    </w:pPr>
    <w:rPr>
      <w:color w:val="auto"/>
      <w:szCs w:val="24"/>
    </w:rPr>
  </w:style>
  <w:style w:type="character" w:styleId="Strong">
    <w:name w:val="Strong"/>
    <w:basedOn w:val="DefaultParagraphFont"/>
    <w:uiPriority w:val="22"/>
    <w:qFormat/>
    <w:rsid w:val="00FC48CF"/>
    <w:rPr>
      <w:b/>
      <w:bCs/>
    </w:rPr>
  </w:style>
  <w:style w:type="character" w:customStyle="1" w:styleId="Heading1Char">
    <w:name w:val="Heading 1 Char"/>
    <w:basedOn w:val="DefaultParagraphFont"/>
    <w:link w:val="Heading1"/>
    <w:uiPriority w:val="9"/>
    <w:rsid w:val="00FC48CF"/>
    <w:rPr>
      <w:rFonts w:ascii="Times New Roman" w:eastAsia="Times New Roman" w:hAnsi="Times New Roman" w:cs="Times New Roman"/>
      <w:b/>
      <w:bCs/>
      <w:kern w:val="36"/>
      <w:sz w:val="48"/>
      <w:szCs w:val="48"/>
    </w:rPr>
  </w:style>
  <w:style w:type="character" w:customStyle="1" w:styleId="productsubtitle">
    <w:name w:val="product_subtitle"/>
    <w:basedOn w:val="DefaultParagraphFont"/>
    <w:rsid w:val="00FC48CF"/>
  </w:style>
  <w:style w:type="character" w:styleId="Hyperlink">
    <w:name w:val="Hyperlink"/>
    <w:basedOn w:val="DefaultParagraphFont"/>
    <w:uiPriority w:val="99"/>
    <w:unhideWhenUsed/>
    <w:rsid w:val="0087151E"/>
    <w:rPr>
      <w:color w:val="0563C1" w:themeColor="hyperlink"/>
      <w:u w:val="single"/>
    </w:rPr>
  </w:style>
  <w:style w:type="paragraph" w:styleId="Header">
    <w:name w:val="header"/>
    <w:basedOn w:val="Normal"/>
    <w:link w:val="HeaderChar"/>
    <w:uiPriority w:val="99"/>
    <w:unhideWhenUsed/>
    <w:rsid w:val="00BB2E43"/>
    <w:pPr>
      <w:tabs>
        <w:tab w:val="center" w:pos="4680"/>
        <w:tab w:val="right" w:pos="9360"/>
      </w:tabs>
      <w:spacing w:line="240" w:lineRule="auto"/>
    </w:pPr>
  </w:style>
  <w:style w:type="character" w:customStyle="1" w:styleId="HeaderChar">
    <w:name w:val="Header Char"/>
    <w:basedOn w:val="DefaultParagraphFont"/>
    <w:link w:val="Header"/>
    <w:uiPriority w:val="99"/>
    <w:rsid w:val="00BB2E43"/>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BB2E43"/>
    <w:pPr>
      <w:tabs>
        <w:tab w:val="center" w:pos="4680"/>
        <w:tab w:val="right" w:pos="9360"/>
      </w:tabs>
      <w:spacing w:line="240" w:lineRule="auto"/>
    </w:pPr>
  </w:style>
  <w:style w:type="character" w:customStyle="1" w:styleId="FooterChar">
    <w:name w:val="Footer Char"/>
    <w:basedOn w:val="DefaultParagraphFont"/>
    <w:link w:val="Footer"/>
    <w:uiPriority w:val="99"/>
    <w:rsid w:val="00BB2E43"/>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843881">
      <w:bodyDiv w:val="1"/>
      <w:marLeft w:val="0"/>
      <w:marRight w:val="0"/>
      <w:marTop w:val="0"/>
      <w:marBottom w:val="0"/>
      <w:divBdr>
        <w:top w:val="none" w:sz="0" w:space="0" w:color="auto"/>
        <w:left w:val="none" w:sz="0" w:space="0" w:color="auto"/>
        <w:bottom w:val="none" w:sz="0" w:space="0" w:color="auto"/>
        <w:right w:val="none" w:sz="0" w:space="0" w:color="auto"/>
      </w:divBdr>
    </w:div>
    <w:div w:id="1500659611">
      <w:bodyDiv w:val="1"/>
      <w:marLeft w:val="0"/>
      <w:marRight w:val="0"/>
      <w:marTop w:val="0"/>
      <w:marBottom w:val="0"/>
      <w:divBdr>
        <w:top w:val="none" w:sz="0" w:space="0" w:color="auto"/>
        <w:left w:val="none" w:sz="0" w:space="0" w:color="auto"/>
        <w:bottom w:val="none" w:sz="0" w:space="0" w:color="auto"/>
        <w:right w:val="none" w:sz="0" w:space="0" w:color="auto"/>
      </w:divBdr>
    </w:div>
    <w:div w:id="1694988073">
      <w:bodyDiv w:val="1"/>
      <w:marLeft w:val="0"/>
      <w:marRight w:val="0"/>
      <w:marTop w:val="0"/>
      <w:marBottom w:val="0"/>
      <w:divBdr>
        <w:top w:val="none" w:sz="0" w:space="0" w:color="auto"/>
        <w:left w:val="none" w:sz="0" w:space="0" w:color="auto"/>
        <w:bottom w:val="none" w:sz="0" w:space="0" w:color="auto"/>
        <w:right w:val="none" w:sz="0" w:space="0" w:color="auto"/>
      </w:divBdr>
    </w:div>
    <w:div w:id="1781992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jps.org/" TargetMode="External"/><Relationship Id="rId3" Type="http://schemas.openxmlformats.org/officeDocument/2006/relationships/webSettings" Target="webSettings.xml"/><Relationship Id="rId7" Type="http://schemas.openxmlformats.org/officeDocument/2006/relationships/hyperlink" Target="http://www.jp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ps.org/books/a-year-with-the-sag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cp:lastModifiedBy>Suzanne</cp:lastModifiedBy>
  <cp:revision>2</cp:revision>
  <dcterms:created xsi:type="dcterms:W3CDTF">2019-03-26T22:10:00Z</dcterms:created>
  <dcterms:modified xsi:type="dcterms:W3CDTF">2019-03-26T22:10:00Z</dcterms:modified>
</cp:coreProperties>
</file>